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C8" w:rsidRDefault="00E513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3200" cy="1173480"/>
            <wp:effectExtent l="0" t="0" r="0" b="7620"/>
            <wp:docPr id="1" name="Picture 1" descr="LOGO_with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th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C8" w:rsidRDefault="000A59C8">
      <w:pPr>
        <w:pStyle w:val="Caption"/>
      </w:pPr>
      <w:r>
        <w:t>TRADE REFERENCE SHEET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B61539" w:rsidRDefault="00B61539" w:rsidP="00B61539">
      <w:pPr>
        <w:spacing w:after="0" w:line="240" w:lineRule="auto"/>
        <w:rPr>
          <w:b/>
          <w:bCs/>
        </w:rPr>
      </w:pPr>
    </w:p>
    <w:p w:rsidR="000A59C8" w:rsidRDefault="000A59C8" w:rsidP="00B61539">
      <w:pPr>
        <w:spacing w:after="120" w:line="240" w:lineRule="auto"/>
        <w:rPr>
          <w:b/>
          <w:bCs/>
        </w:rPr>
      </w:pPr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spacing w:after="0" w:line="240" w:lineRule="auto"/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spacing w:after="0" w:line="240" w:lineRule="auto"/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rPr>
                <w:b/>
                <w:bCs/>
              </w:rPr>
            </w:pPr>
          </w:p>
        </w:tc>
      </w:tr>
    </w:tbl>
    <w:p w:rsidR="00B61539" w:rsidRDefault="00B61539" w:rsidP="00B61539">
      <w:pPr>
        <w:spacing w:after="0" w:line="240" w:lineRule="auto"/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spacing w:after="0" w:line="240" w:lineRule="auto"/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438"/>
        <w:gridCol w:w="6390"/>
      </w:tblGrid>
      <w:tr w:rsidR="000A59C8" w:rsidTr="00E51359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STATE &amp; YEAR INCORPORATED: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spacing w:after="0" w:line="240" w:lineRule="auto"/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spacing w:after="0" w:line="240" w:lineRule="auto"/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spacing w:after="0" w:line="240" w:lineRule="auto"/>
        <w:rPr>
          <w:b/>
          <w:bCs/>
        </w:rPr>
      </w:pPr>
    </w:p>
    <w:p w:rsidR="000A59C8" w:rsidRDefault="000A59C8" w:rsidP="00E51359">
      <w:pPr>
        <w:spacing w:after="0"/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>
      <w:pPr>
        <w:rPr>
          <w:b/>
          <w:bCs/>
        </w:rPr>
      </w:pPr>
    </w:p>
    <w:p w:rsidR="000A59C8" w:rsidRDefault="000A59C8" w:rsidP="00E51359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E51359">
      <w:pPr>
        <w:spacing w:after="0" w:line="240" w:lineRule="auto"/>
        <w:rPr>
          <w:b/>
          <w:bCs/>
        </w:rPr>
      </w:pPr>
    </w:p>
    <w:p w:rsidR="000A59C8" w:rsidRDefault="000A59C8" w:rsidP="00E51359">
      <w:pPr>
        <w:spacing w:after="120" w:line="240" w:lineRule="auto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41697F" w:rsidRDefault="0041697F" w:rsidP="00E51359">
      <w:pPr>
        <w:spacing w:after="120" w:line="240" w:lineRule="auto"/>
        <w:rPr>
          <w:b/>
          <w:bCs/>
        </w:rPr>
      </w:pPr>
    </w:p>
    <w:p w:rsidR="000A59C8" w:rsidRDefault="000A59C8" w:rsidP="00E51359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BANK REFERENCE (NAME, PHONE, ADDRESS):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16"/>
        <w:gridCol w:w="4824"/>
        <w:gridCol w:w="900"/>
        <w:gridCol w:w="3060"/>
      </w:tblGrid>
      <w:tr w:rsidR="000A59C8">
        <w:trPr>
          <w:cantSplit/>
        </w:trPr>
        <w:tc>
          <w:tcPr>
            <w:tcW w:w="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040" w:type="dxa"/>
            <w:gridSpan w:val="2"/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060" w:type="dxa"/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784" w:type="dxa"/>
            <w:gridSpan w:val="3"/>
            <w:tcBorders>
              <w:lef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E51359">
      <w:pPr>
        <w:spacing w:after="0" w:line="240" w:lineRule="auto"/>
        <w:rPr>
          <w:b/>
          <w:bCs/>
        </w:rPr>
      </w:pPr>
    </w:p>
    <w:p w:rsidR="000A59C8" w:rsidRDefault="000A59C8" w:rsidP="00E51359">
      <w:pPr>
        <w:spacing w:after="120" w:line="240" w:lineRule="auto"/>
        <w:rPr>
          <w:b/>
          <w:bCs/>
        </w:rPr>
      </w:pPr>
      <w:r>
        <w:rPr>
          <w:b/>
          <w:bCs/>
        </w:rPr>
        <w:t>TRADE REFERENCES (Name, Phone, Fax OR complete the Credit Card Authorization Form):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/>
    <w:p w:rsidR="000A59C8" w:rsidRDefault="000A59C8">
      <w:pPr>
        <w:pStyle w:val="BodyText"/>
      </w:pPr>
      <w:proofErr w:type="gramStart"/>
      <w:r>
        <w:t>CREDIT LIMIT AND TERMS TO BE DETERMINED AFTER PROCESSING OF INFORMATION.</w:t>
      </w:r>
      <w:proofErr w:type="gramEnd"/>
      <w:r>
        <w:t xml:space="preserve">  INCOMPLETE FORMS CAN’T BE PROCESSED AND WILL REQUIRE ORDERS TO BE PAID IN FULL IN ADVANCE OF SHIPPING.</w:t>
      </w:r>
    </w:p>
    <w:p w:rsidR="000A59C8" w:rsidRDefault="000A59C8">
      <w:pPr>
        <w:rPr>
          <w:b/>
          <w:bCs/>
        </w:rPr>
      </w:pPr>
      <w:r>
        <w:rPr>
          <w:b/>
          <w:bCs/>
        </w:rPr>
        <w:t>OFFICE USE ONLY: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707"/>
        <w:gridCol w:w="3340"/>
        <w:gridCol w:w="914"/>
        <w:gridCol w:w="3867"/>
      </w:tblGrid>
      <w:tr w:rsidR="000A59C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CREDIT LIMIT: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TERMS: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>
      <w:pPr>
        <w:rPr>
          <w:b/>
          <w:bCs/>
        </w:rPr>
      </w:pPr>
    </w:p>
    <w:sectPr w:rsidR="000A59C8"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70" w:rsidRDefault="00D61270" w:rsidP="00207213">
      <w:r>
        <w:separator/>
      </w:r>
    </w:p>
  </w:endnote>
  <w:endnote w:type="continuationSeparator" w:id="0">
    <w:p w:rsidR="00D61270" w:rsidRDefault="00D61270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</w:t>
    </w:r>
    <w:proofErr w:type="gramStart"/>
    <w:r>
      <w:rPr>
        <w:rFonts w:ascii="Helvetica Neue" w:hAnsi="Helvetica Neue"/>
        <w:sz w:val="20"/>
        <w:szCs w:val="20"/>
      </w:rPr>
      <w:t>:727</w:t>
    </w:r>
    <w:proofErr w:type="gramEnd"/>
    <w:r>
      <w:rPr>
        <w:rFonts w:ascii="Helvetica Neue" w:hAnsi="Helvetica Neue"/>
        <w:sz w:val="20"/>
        <w:szCs w:val="20"/>
      </w:rPr>
      <w:t>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www.biobagusa.com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70" w:rsidRDefault="00D61270" w:rsidP="00207213">
      <w:r>
        <w:separator/>
      </w:r>
    </w:p>
  </w:footnote>
  <w:footnote w:type="continuationSeparator" w:id="0">
    <w:p w:rsidR="00D61270" w:rsidRDefault="00D61270" w:rsidP="002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8"/>
    <w:rsid w:val="000A59C8"/>
    <w:rsid w:val="001755E4"/>
    <w:rsid w:val="00207213"/>
    <w:rsid w:val="0041697F"/>
    <w:rsid w:val="007A5225"/>
    <w:rsid w:val="009F5192"/>
    <w:rsid w:val="00B61539"/>
    <w:rsid w:val="00D61270"/>
    <w:rsid w:val="00E51359"/>
    <w:rsid w:val="00E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52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A52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5225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52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A52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5225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849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Cindy Murray</cp:lastModifiedBy>
  <cp:revision>2</cp:revision>
  <cp:lastPrinted>2013-08-30T19:45:00Z</cp:lastPrinted>
  <dcterms:created xsi:type="dcterms:W3CDTF">2014-01-10T16:09:00Z</dcterms:created>
  <dcterms:modified xsi:type="dcterms:W3CDTF">2014-01-10T16:09:00Z</dcterms:modified>
</cp:coreProperties>
</file>